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B46" w:rsidRDefault="00252266" w:rsidP="00307B46">
      <w:pPr>
        <w:spacing w:after="0" w:line="240" w:lineRule="auto"/>
        <w:rPr>
          <w:rFonts w:ascii="Arial" w:eastAsia="Times New Roman" w:hAnsi="Arial" w:cs="Arial"/>
          <w:b/>
          <w:sz w:val="40"/>
          <w:szCs w:val="40"/>
          <w:lang w:eastAsia="de-DE"/>
        </w:rPr>
      </w:pPr>
      <w:bookmarkStart w:id="0" w:name="_GoBack"/>
      <w:bookmarkEnd w:id="0"/>
      <w:r>
        <w:rPr>
          <w:rFonts w:ascii="Arial" w:eastAsia="Times New Roman" w:hAnsi="Arial" w:cs="Arial"/>
          <w:b/>
          <w:sz w:val="40"/>
          <w:szCs w:val="40"/>
          <w:lang w:eastAsia="de-DE"/>
        </w:rPr>
        <w:t xml:space="preserve">Bibeltext Joh 20,1-18 </w:t>
      </w:r>
      <w:r w:rsidR="00307B46" w:rsidRPr="00307B46">
        <w:rPr>
          <w:rFonts w:ascii="Arial" w:eastAsia="Times New Roman" w:hAnsi="Arial" w:cs="Arial"/>
          <w:b/>
          <w:sz w:val="40"/>
          <w:szCs w:val="40"/>
          <w:lang w:eastAsia="de-DE"/>
        </w:rPr>
        <w:t xml:space="preserve">in verteilten Rollen) </w:t>
      </w:r>
    </w:p>
    <w:p w:rsidR="00223B95" w:rsidRDefault="00223B95" w:rsidP="00307B46">
      <w:pPr>
        <w:spacing w:after="0" w:line="240" w:lineRule="auto"/>
        <w:rPr>
          <w:rFonts w:ascii="Arial" w:eastAsia="Times New Roman" w:hAnsi="Arial" w:cs="Arial"/>
          <w:b/>
          <w:sz w:val="40"/>
          <w:szCs w:val="40"/>
          <w:lang w:eastAsia="de-DE"/>
        </w:rPr>
      </w:pPr>
    </w:p>
    <w:p w:rsidR="00223B95" w:rsidRPr="00223B95" w:rsidRDefault="00223B95" w:rsidP="00223B95">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sz w:val="28"/>
          <w:szCs w:val="28"/>
          <w:lang w:eastAsia="de-DE"/>
        </w:rPr>
      </w:pPr>
      <w:r w:rsidRPr="00223B95">
        <w:rPr>
          <w:rFonts w:ascii="Arial" w:eastAsia="Times New Roman" w:hAnsi="Arial" w:cs="Arial"/>
          <w:b/>
          <w:sz w:val="28"/>
          <w:szCs w:val="28"/>
          <w:lang w:eastAsia="de-DE"/>
        </w:rPr>
        <w:t xml:space="preserve">Erzählerin: </w:t>
      </w:r>
      <w:r>
        <w:rPr>
          <w:rFonts w:ascii="Arial" w:eastAsia="Times New Roman" w:hAnsi="Arial" w:cs="Arial"/>
          <w:b/>
          <w:sz w:val="28"/>
          <w:szCs w:val="28"/>
          <w:lang w:eastAsia="de-DE"/>
        </w:rPr>
        <w:t xml:space="preserve">                    </w:t>
      </w:r>
      <w:r w:rsidRPr="00223B95">
        <w:rPr>
          <w:rFonts w:ascii="Arial" w:eastAsia="Times New Roman" w:hAnsi="Arial" w:cs="Arial"/>
          <w:b/>
          <w:sz w:val="28"/>
          <w:szCs w:val="28"/>
          <w:lang w:eastAsia="de-DE"/>
        </w:rPr>
        <w:t xml:space="preserve"> </w:t>
      </w:r>
      <w:r>
        <w:rPr>
          <w:rFonts w:ascii="Arial" w:eastAsia="Times New Roman" w:hAnsi="Arial" w:cs="Arial"/>
          <w:b/>
          <w:sz w:val="28"/>
          <w:szCs w:val="28"/>
          <w:lang w:eastAsia="de-DE"/>
        </w:rPr>
        <w:t xml:space="preserve"> </w:t>
      </w:r>
      <w:r w:rsidRPr="00223B95">
        <w:rPr>
          <w:rFonts w:ascii="Arial" w:eastAsia="Times New Roman" w:hAnsi="Arial" w:cs="Arial"/>
          <w:b/>
          <w:sz w:val="28"/>
          <w:szCs w:val="28"/>
          <w:lang w:eastAsia="de-DE"/>
        </w:rPr>
        <w:t xml:space="preserve">Jesus:                    </w:t>
      </w:r>
      <w:r>
        <w:rPr>
          <w:rFonts w:ascii="Arial" w:eastAsia="Times New Roman" w:hAnsi="Arial" w:cs="Arial"/>
          <w:b/>
          <w:sz w:val="28"/>
          <w:szCs w:val="28"/>
          <w:lang w:eastAsia="de-DE"/>
        </w:rPr>
        <w:t xml:space="preserve"> </w:t>
      </w:r>
      <w:r w:rsidRPr="00223B95">
        <w:rPr>
          <w:rFonts w:ascii="Arial" w:eastAsia="Times New Roman" w:hAnsi="Arial" w:cs="Arial"/>
          <w:b/>
          <w:sz w:val="28"/>
          <w:szCs w:val="28"/>
          <w:lang w:eastAsia="de-DE"/>
        </w:rPr>
        <w:t xml:space="preserve"> </w:t>
      </w:r>
      <w:r>
        <w:rPr>
          <w:rFonts w:ascii="Arial" w:eastAsia="Times New Roman" w:hAnsi="Arial" w:cs="Arial"/>
          <w:b/>
          <w:sz w:val="28"/>
          <w:szCs w:val="28"/>
          <w:lang w:eastAsia="de-DE"/>
        </w:rPr>
        <w:t xml:space="preserve">  </w:t>
      </w:r>
      <w:r w:rsidRPr="00223B95">
        <w:rPr>
          <w:rFonts w:ascii="Arial" w:eastAsia="Times New Roman" w:hAnsi="Arial" w:cs="Arial"/>
          <w:b/>
          <w:sz w:val="28"/>
          <w:szCs w:val="28"/>
          <w:lang w:eastAsia="de-DE"/>
        </w:rPr>
        <w:t>M</w:t>
      </w:r>
      <w:r>
        <w:rPr>
          <w:rFonts w:ascii="Arial" w:eastAsia="Times New Roman" w:hAnsi="Arial" w:cs="Arial"/>
          <w:b/>
          <w:sz w:val="28"/>
          <w:szCs w:val="28"/>
          <w:lang w:eastAsia="de-DE"/>
        </w:rPr>
        <w:t>aria v.</w:t>
      </w:r>
      <w:r w:rsidRPr="00223B95">
        <w:rPr>
          <w:rFonts w:ascii="Arial" w:eastAsia="Times New Roman" w:hAnsi="Arial" w:cs="Arial"/>
          <w:b/>
          <w:sz w:val="28"/>
          <w:szCs w:val="28"/>
          <w:lang w:eastAsia="de-DE"/>
        </w:rPr>
        <w:t xml:space="preserve"> Magdala</w:t>
      </w:r>
      <w:r>
        <w:rPr>
          <w:rFonts w:ascii="Arial" w:eastAsia="Times New Roman" w:hAnsi="Arial" w:cs="Arial"/>
          <w:b/>
          <w:sz w:val="28"/>
          <w:szCs w:val="28"/>
          <w:lang w:eastAsia="de-DE"/>
        </w:rPr>
        <w:t xml:space="preserve">: </w:t>
      </w:r>
    </w:p>
    <w:p w:rsidR="00307B46" w:rsidRDefault="00307B46" w:rsidP="00307B46">
      <w:pPr>
        <w:spacing w:after="0" w:line="240" w:lineRule="auto"/>
        <w:rPr>
          <w:rFonts w:ascii="Arial" w:eastAsia="Times New Roman" w:hAnsi="Arial" w:cs="Arial"/>
          <w:sz w:val="40"/>
          <w:szCs w:val="40"/>
          <w:lang w:eastAsia="de-DE"/>
        </w:rPr>
      </w:pPr>
    </w:p>
    <w:p w:rsidR="00307B46" w:rsidRPr="00252266" w:rsidRDefault="00307B46" w:rsidP="00223B95">
      <w:pPr>
        <w:spacing w:after="0" w:line="276" w:lineRule="auto"/>
        <w:jc w:val="both"/>
        <w:rPr>
          <w:rFonts w:ascii="Arial" w:eastAsia="Times New Roman" w:hAnsi="Arial" w:cs="Arial"/>
          <w:b/>
          <w:sz w:val="32"/>
          <w:szCs w:val="32"/>
          <w:lang w:eastAsia="de-DE"/>
        </w:rPr>
      </w:pPr>
      <w:r w:rsidRPr="00307B46">
        <w:rPr>
          <w:rFonts w:ascii="Arial" w:eastAsia="Times New Roman" w:hAnsi="Arial" w:cs="Arial"/>
          <w:b/>
          <w:sz w:val="32"/>
          <w:szCs w:val="32"/>
          <w:lang w:eastAsia="de-DE"/>
        </w:rPr>
        <w:t xml:space="preserve">Erzählerin: </w:t>
      </w:r>
      <w:r w:rsidRPr="00307B46">
        <w:rPr>
          <w:rFonts w:ascii="Arial" w:eastAsia="Times New Roman" w:hAnsi="Arial" w:cs="Arial"/>
          <w:sz w:val="32"/>
          <w:szCs w:val="32"/>
          <w:lang w:eastAsia="de-DE"/>
        </w:rPr>
        <w:t xml:space="preserve">Am ersten Tag der Woche kam Maria von Magdala frühmorgens, als es noch dunkel war, zum Grab und sah, dass der Stein vom Grab weggenommen war. Da lief sie schnell zu Simon Petrus und dem anderen Jünger, den Jesus liebte, und sagte zu ihnen: </w:t>
      </w:r>
    </w:p>
    <w:p w:rsidR="00307B46" w:rsidRPr="00307B46" w:rsidRDefault="00307B46" w:rsidP="00223B95">
      <w:pPr>
        <w:spacing w:after="0" w:line="276" w:lineRule="auto"/>
        <w:jc w:val="both"/>
        <w:rPr>
          <w:rFonts w:ascii="Arial" w:eastAsia="Times New Roman" w:hAnsi="Arial" w:cs="Arial"/>
          <w:sz w:val="32"/>
          <w:szCs w:val="32"/>
          <w:lang w:eastAsia="de-DE"/>
        </w:rPr>
      </w:pPr>
    </w:p>
    <w:p w:rsidR="00307B46" w:rsidRPr="00307B46"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b/>
          <w:sz w:val="32"/>
          <w:szCs w:val="32"/>
          <w:lang w:eastAsia="de-DE"/>
        </w:rPr>
        <w:t>Maria:</w:t>
      </w:r>
      <w:r w:rsidRPr="00307B46">
        <w:rPr>
          <w:rFonts w:ascii="Arial" w:eastAsia="Times New Roman" w:hAnsi="Arial" w:cs="Arial"/>
          <w:sz w:val="32"/>
          <w:szCs w:val="32"/>
          <w:lang w:eastAsia="de-DE"/>
        </w:rPr>
        <w:t xml:space="preserve"> Sie haben den Herrn aus dem Grab weggenommen und wir wissen nicht, wohin sie ihn gelegt haben.</w:t>
      </w:r>
    </w:p>
    <w:p w:rsidR="00307B46" w:rsidRPr="00307B46" w:rsidRDefault="00307B46" w:rsidP="00223B95">
      <w:pPr>
        <w:spacing w:after="0" w:line="276" w:lineRule="auto"/>
        <w:jc w:val="both"/>
        <w:rPr>
          <w:rFonts w:ascii="Arial" w:eastAsia="Times New Roman" w:hAnsi="Arial" w:cs="Arial"/>
          <w:sz w:val="32"/>
          <w:szCs w:val="32"/>
          <w:lang w:eastAsia="de-DE"/>
        </w:rPr>
      </w:pPr>
    </w:p>
    <w:p w:rsidR="00223B95"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b/>
          <w:sz w:val="32"/>
          <w:szCs w:val="32"/>
          <w:lang w:eastAsia="de-DE"/>
        </w:rPr>
        <w:t>Erzähler</w:t>
      </w:r>
      <w:r w:rsidR="00812611">
        <w:rPr>
          <w:rFonts w:ascii="Arial" w:eastAsia="Times New Roman" w:hAnsi="Arial" w:cs="Arial"/>
          <w:b/>
          <w:sz w:val="32"/>
          <w:szCs w:val="32"/>
          <w:lang w:eastAsia="de-DE"/>
        </w:rPr>
        <w:t>in</w:t>
      </w:r>
      <w:r w:rsidRPr="00307B46">
        <w:rPr>
          <w:rFonts w:ascii="Arial" w:eastAsia="Times New Roman" w:hAnsi="Arial" w:cs="Arial"/>
          <w:b/>
          <w:sz w:val="32"/>
          <w:szCs w:val="32"/>
          <w:lang w:eastAsia="de-DE"/>
        </w:rPr>
        <w:t>:</w:t>
      </w:r>
      <w:r w:rsidRPr="00307B46">
        <w:rPr>
          <w:rFonts w:ascii="Arial" w:eastAsia="Times New Roman" w:hAnsi="Arial" w:cs="Arial"/>
          <w:sz w:val="32"/>
          <w:szCs w:val="32"/>
          <w:lang w:eastAsia="de-DE"/>
        </w:rPr>
        <w:t xml:space="preserve"> Da gingen Petrus und der andere Jünger hinaus und kamen zum Grab;</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sie liefen beide zusammen, aber weil der andere Jünger schneller war als Petrus, kam er als Erster ans Grab.</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Er beugte sich vor und sah die Leinenbinden liegen, ging jedoch nicht hinein.</w:t>
      </w:r>
      <w:r>
        <w:rPr>
          <w:rFonts w:ascii="Arial" w:eastAsia="Times New Roman" w:hAnsi="Arial" w:cs="Arial"/>
          <w:sz w:val="32"/>
          <w:szCs w:val="32"/>
          <w:lang w:eastAsia="de-DE"/>
        </w:rPr>
        <w:t xml:space="preserve"> </w:t>
      </w:r>
    </w:p>
    <w:p w:rsidR="00223B95"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sz w:val="32"/>
          <w:szCs w:val="32"/>
          <w:lang w:eastAsia="de-DE"/>
        </w:rPr>
        <w:t>Da kam auch Simon Petrus, der ihm gefolgt war, und ging in das Grab hinein. Er sah die Leinenbinden liegen</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und das Schweißtuch, das auf dem Haupt Jesu gelegen hatte; es lag aber nicht bei den Leinenbinden, sondern zusammengebunden daneben an einer besonderen Stelle.</w:t>
      </w:r>
      <w:r>
        <w:rPr>
          <w:rFonts w:ascii="Arial" w:eastAsia="Times New Roman" w:hAnsi="Arial" w:cs="Arial"/>
          <w:sz w:val="32"/>
          <w:szCs w:val="32"/>
          <w:lang w:eastAsia="de-DE"/>
        </w:rPr>
        <w:t xml:space="preserve"> </w:t>
      </w:r>
    </w:p>
    <w:p w:rsidR="00307B46"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sz w:val="32"/>
          <w:szCs w:val="32"/>
          <w:lang w:eastAsia="de-DE"/>
        </w:rPr>
        <w:t>Da ging auch der andere Jünger, der als Erster an das Grab gekommen war, hinein; er sah und glaubte.</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Denn sie hatten noch nicht </w:t>
      </w:r>
      <w:r w:rsidR="00223B95">
        <w:rPr>
          <w:rFonts w:ascii="Arial" w:eastAsia="Times New Roman" w:hAnsi="Arial" w:cs="Arial"/>
          <w:sz w:val="32"/>
          <w:szCs w:val="32"/>
          <w:lang w:eastAsia="de-DE"/>
        </w:rPr>
        <w:t xml:space="preserve">die Schrift verstanden, dass Jesus </w:t>
      </w:r>
      <w:r w:rsidR="002F3E2E">
        <w:rPr>
          <w:rFonts w:ascii="Arial" w:eastAsia="Times New Roman" w:hAnsi="Arial" w:cs="Arial"/>
          <w:sz w:val="32"/>
          <w:szCs w:val="32"/>
          <w:lang w:eastAsia="de-DE"/>
        </w:rPr>
        <w:t xml:space="preserve">von den Toten auferstehen müsse. </w:t>
      </w:r>
      <w:r w:rsidRPr="00307B46">
        <w:rPr>
          <w:rFonts w:ascii="Arial" w:eastAsia="Times New Roman" w:hAnsi="Arial" w:cs="Arial"/>
          <w:sz w:val="32"/>
          <w:szCs w:val="32"/>
          <w:lang w:eastAsia="de-DE"/>
        </w:rPr>
        <w:t>Dann kehrten die Jünger wieder nach Hause zurück.</w:t>
      </w:r>
    </w:p>
    <w:p w:rsidR="00307B46"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sz w:val="32"/>
          <w:szCs w:val="32"/>
          <w:lang w:eastAsia="de-DE"/>
        </w:rPr>
        <w:t>Maria aber stand draußen vor dem Grab und weinte. Während sie weinte, beugte sie sich in die Grabkammer hinein.</w:t>
      </w:r>
      <w:r w:rsidR="00252266">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Da sah sie zwei Engel in weißen Gewändern sitzen, den einen dort, wo der Kopf, den anderen dort, wo die Füße des Leichnams Jesu gelegen hatten.</w:t>
      </w:r>
      <w:r>
        <w:rPr>
          <w:rFonts w:ascii="Arial" w:eastAsia="Times New Roman" w:hAnsi="Arial" w:cs="Arial"/>
          <w:sz w:val="32"/>
          <w:szCs w:val="32"/>
          <w:lang w:eastAsia="de-DE"/>
        </w:rPr>
        <w:t xml:space="preserve"> </w:t>
      </w:r>
      <w:r w:rsidR="00252266">
        <w:rPr>
          <w:rFonts w:ascii="Arial" w:eastAsia="Times New Roman" w:hAnsi="Arial" w:cs="Arial"/>
          <w:sz w:val="32"/>
          <w:szCs w:val="32"/>
          <w:lang w:eastAsia="de-DE"/>
        </w:rPr>
        <w:t>Diese fragte sie,</w:t>
      </w:r>
      <w:r>
        <w:rPr>
          <w:rFonts w:ascii="Arial" w:eastAsia="Times New Roman" w:hAnsi="Arial" w:cs="Arial"/>
          <w:sz w:val="32"/>
          <w:szCs w:val="32"/>
          <w:lang w:eastAsia="de-DE"/>
        </w:rPr>
        <w:t xml:space="preserve"> warum </w:t>
      </w:r>
      <w:r w:rsidR="00252266">
        <w:rPr>
          <w:rFonts w:ascii="Arial" w:eastAsia="Times New Roman" w:hAnsi="Arial" w:cs="Arial"/>
          <w:sz w:val="32"/>
          <w:szCs w:val="32"/>
          <w:lang w:eastAsia="de-DE"/>
        </w:rPr>
        <w:t>sie weine</w:t>
      </w:r>
      <w:r w:rsidR="00223B95">
        <w:rPr>
          <w:rFonts w:ascii="Arial" w:eastAsia="Times New Roman" w:hAnsi="Arial" w:cs="Arial"/>
          <w:sz w:val="32"/>
          <w:szCs w:val="32"/>
          <w:lang w:eastAsia="de-DE"/>
        </w:rPr>
        <w:t>.</w:t>
      </w:r>
      <w:r>
        <w:rPr>
          <w:rFonts w:ascii="Arial" w:eastAsia="Times New Roman" w:hAnsi="Arial" w:cs="Arial"/>
          <w:sz w:val="32"/>
          <w:szCs w:val="32"/>
          <w:lang w:eastAsia="de-DE"/>
        </w:rPr>
        <w:t xml:space="preserve"> </w:t>
      </w:r>
      <w:r w:rsidR="00252266">
        <w:rPr>
          <w:rFonts w:ascii="Arial" w:eastAsia="Times New Roman" w:hAnsi="Arial" w:cs="Arial"/>
          <w:sz w:val="32"/>
          <w:szCs w:val="32"/>
          <w:lang w:eastAsia="de-DE"/>
        </w:rPr>
        <w:t xml:space="preserve">Maria </w:t>
      </w:r>
      <w:r w:rsidRPr="00307B46">
        <w:rPr>
          <w:rFonts w:ascii="Arial" w:eastAsia="Times New Roman" w:hAnsi="Arial" w:cs="Arial"/>
          <w:sz w:val="32"/>
          <w:szCs w:val="32"/>
          <w:lang w:eastAsia="de-DE"/>
        </w:rPr>
        <w:t xml:space="preserve">antwortete ihnen: </w:t>
      </w:r>
    </w:p>
    <w:p w:rsidR="00307B46" w:rsidRDefault="00307B46" w:rsidP="00223B95">
      <w:pPr>
        <w:spacing w:after="0" w:line="276" w:lineRule="auto"/>
        <w:jc w:val="both"/>
        <w:rPr>
          <w:rFonts w:ascii="Arial" w:eastAsia="Times New Roman" w:hAnsi="Arial" w:cs="Arial"/>
          <w:sz w:val="32"/>
          <w:szCs w:val="32"/>
          <w:lang w:eastAsia="de-DE"/>
        </w:rPr>
      </w:pPr>
    </w:p>
    <w:p w:rsidR="00307B46" w:rsidRDefault="00307B46" w:rsidP="00223B95">
      <w:pPr>
        <w:spacing w:after="0" w:line="276" w:lineRule="auto"/>
        <w:jc w:val="both"/>
        <w:rPr>
          <w:rFonts w:ascii="Arial" w:eastAsia="Times New Roman" w:hAnsi="Arial" w:cs="Arial"/>
          <w:sz w:val="32"/>
          <w:szCs w:val="32"/>
          <w:lang w:eastAsia="de-DE"/>
        </w:rPr>
      </w:pPr>
      <w:r w:rsidRPr="00307B46">
        <w:rPr>
          <w:rFonts w:ascii="Arial" w:eastAsia="Times New Roman" w:hAnsi="Arial" w:cs="Arial"/>
          <w:b/>
          <w:sz w:val="32"/>
          <w:szCs w:val="32"/>
          <w:lang w:eastAsia="de-DE"/>
        </w:rPr>
        <w:t>Maria:</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Sie haben meinen Herrn weggenommen und ich weiß nicht, wohin sie ihn gelegt haben.</w:t>
      </w:r>
    </w:p>
    <w:p w:rsidR="00307B46" w:rsidRPr="00307B46" w:rsidRDefault="00307B46" w:rsidP="00223B95">
      <w:pPr>
        <w:spacing w:after="0" w:line="276" w:lineRule="auto"/>
        <w:jc w:val="both"/>
        <w:rPr>
          <w:rFonts w:ascii="Arial" w:eastAsia="Times New Roman" w:hAnsi="Arial" w:cs="Arial"/>
          <w:sz w:val="32"/>
          <w:szCs w:val="32"/>
          <w:lang w:eastAsia="de-DE"/>
        </w:rPr>
      </w:pPr>
    </w:p>
    <w:p w:rsidR="00307B46" w:rsidRDefault="00307B46" w:rsidP="00223B95">
      <w:pPr>
        <w:spacing w:line="276" w:lineRule="auto"/>
        <w:jc w:val="both"/>
        <w:rPr>
          <w:rFonts w:ascii="Arial" w:eastAsia="Times New Roman" w:hAnsi="Arial" w:cs="Arial"/>
          <w:sz w:val="32"/>
          <w:szCs w:val="32"/>
          <w:lang w:eastAsia="de-DE"/>
        </w:rPr>
      </w:pPr>
      <w:r w:rsidRPr="00252266">
        <w:rPr>
          <w:rFonts w:ascii="Arial" w:eastAsia="Times New Roman" w:hAnsi="Arial" w:cs="Arial"/>
          <w:b/>
          <w:sz w:val="32"/>
          <w:szCs w:val="32"/>
          <w:lang w:eastAsia="de-DE"/>
        </w:rPr>
        <w:lastRenderedPageBreak/>
        <w:t>Erzählerin:</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Als sie das gesagt hatte, wandte sie sich um und sah Jesus dastehen, wusste aber nicht, dass es Jesus war.</w:t>
      </w:r>
      <w:r w:rsidR="00252266">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Jesus sagte zu ihr: </w:t>
      </w:r>
    </w:p>
    <w:p w:rsidR="00307B46" w:rsidRDefault="00307B46" w:rsidP="00223B95">
      <w:pPr>
        <w:spacing w:after="240" w:line="276" w:lineRule="auto"/>
        <w:jc w:val="both"/>
        <w:rPr>
          <w:rFonts w:ascii="Arial" w:eastAsia="Times New Roman" w:hAnsi="Arial" w:cs="Arial"/>
          <w:sz w:val="32"/>
          <w:szCs w:val="32"/>
          <w:lang w:eastAsia="de-DE"/>
        </w:rPr>
      </w:pPr>
      <w:r w:rsidRPr="00252266">
        <w:rPr>
          <w:rFonts w:ascii="Arial" w:eastAsia="Times New Roman" w:hAnsi="Arial" w:cs="Arial"/>
          <w:b/>
          <w:sz w:val="32"/>
          <w:szCs w:val="32"/>
          <w:lang w:eastAsia="de-DE"/>
        </w:rPr>
        <w:t>Jesus:</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Frau, warum weinst du? Wen suchst du?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w:t>
      </w:r>
      <w:r w:rsidR="00812611">
        <w:rPr>
          <w:rFonts w:ascii="Arial" w:eastAsia="Times New Roman" w:hAnsi="Arial" w:cs="Arial"/>
          <w:b/>
          <w:sz w:val="32"/>
          <w:szCs w:val="32"/>
          <w:lang w:eastAsia="de-DE"/>
        </w:rPr>
        <w:t>in</w:t>
      </w:r>
      <w:r w:rsidRPr="00812611">
        <w:rPr>
          <w:rFonts w:ascii="Arial" w:eastAsia="Times New Roman" w:hAnsi="Arial" w:cs="Arial"/>
          <w:b/>
          <w:sz w:val="32"/>
          <w:szCs w:val="32"/>
          <w:lang w:eastAsia="de-DE"/>
        </w:rPr>
        <w:t>:</w:t>
      </w:r>
      <w:r>
        <w:rPr>
          <w:rFonts w:ascii="Arial" w:eastAsia="Times New Roman" w:hAnsi="Arial" w:cs="Arial"/>
          <w:sz w:val="32"/>
          <w:szCs w:val="32"/>
          <w:lang w:eastAsia="de-DE"/>
        </w:rPr>
        <w:t xml:space="preserve"> Maria</w:t>
      </w:r>
      <w:r w:rsidRPr="00307B46">
        <w:rPr>
          <w:rFonts w:ascii="Arial" w:eastAsia="Times New Roman" w:hAnsi="Arial" w:cs="Arial"/>
          <w:sz w:val="32"/>
          <w:szCs w:val="32"/>
          <w:lang w:eastAsia="de-DE"/>
        </w:rPr>
        <w:t xml:space="preserve"> meinte, es sei der Gärtner, und sagte zu ihm: </w:t>
      </w:r>
    </w:p>
    <w:p w:rsidR="00307B46" w:rsidRDefault="00307B46" w:rsidP="00223B95">
      <w:pPr>
        <w:spacing w:after="240" w:line="276" w:lineRule="auto"/>
        <w:jc w:val="both"/>
        <w:rPr>
          <w:rFonts w:ascii="Arial" w:eastAsia="Times New Roman" w:hAnsi="Arial" w:cs="Arial"/>
          <w:sz w:val="32"/>
          <w:szCs w:val="32"/>
          <w:lang w:eastAsia="de-DE"/>
        </w:rPr>
      </w:pPr>
      <w:r w:rsidRPr="00223B95">
        <w:rPr>
          <w:rFonts w:ascii="Arial" w:eastAsia="Times New Roman" w:hAnsi="Arial" w:cs="Arial"/>
          <w:b/>
          <w:sz w:val="32"/>
          <w:szCs w:val="32"/>
          <w:lang w:eastAsia="de-DE"/>
        </w:rPr>
        <w:t>Maria:</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Herr, wenn du ihn weggebracht hast, sag mir, wohin du ihn gelegt hast! Dann will ich ihn holen.</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w:t>
      </w:r>
      <w:r w:rsidR="00812611" w:rsidRPr="00812611">
        <w:rPr>
          <w:rFonts w:ascii="Arial" w:eastAsia="Times New Roman" w:hAnsi="Arial" w:cs="Arial"/>
          <w:b/>
          <w:sz w:val="32"/>
          <w:szCs w:val="32"/>
          <w:lang w:eastAsia="de-DE"/>
        </w:rPr>
        <w:t>i</w:t>
      </w:r>
      <w:r w:rsidRPr="00812611">
        <w:rPr>
          <w:rFonts w:ascii="Arial" w:eastAsia="Times New Roman" w:hAnsi="Arial" w:cs="Arial"/>
          <w:b/>
          <w:sz w:val="32"/>
          <w:szCs w:val="32"/>
          <w:lang w:eastAsia="de-DE"/>
        </w:rPr>
        <w:t>n:</w:t>
      </w:r>
      <w:r w:rsidRPr="00307B46">
        <w:rPr>
          <w:rFonts w:ascii="Arial" w:eastAsia="Times New Roman" w:hAnsi="Arial" w:cs="Arial"/>
          <w:sz w:val="32"/>
          <w:szCs w:val="32"/>
          <w:lang w:eastAsia="de-DE"/>
        </w:rPr>
        <w:t xml:space="preserve"> Jesus sagte zu ihr: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Jesus:</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Maria!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Da wandte sie sich um und sagte auf Hebräisch zu ihm: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Maria:</w:t>
      </w:r>
      <w:r>
        <w:rPr>
          <w:rFonts w:ascii="Arial" w:eastAsia="Times New Roman" w:hAnsi="Arial" w:cs="Arial"/>
          <w:sz w:val="32"/>
          <w:szCs w:val="32"/>
          <w:lang w:eastAsia="de-DE"/>
        </w:rPr>
        <w:t xml:space="preserve"> Rabbuni!</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w:t>
      </w:r>
      <w:r w:rsidR="00252266" w:rsidRPr="00812611">
        <w:rPr>
          <w:rFonts w:ascii="Arial" w:eastAsia="Times New Roman" w:hAnsi="Arial" w:cs="Arial"/>
          <w:b/>
          <w:sz w:val="32"/>
          <w:szCs w:val="32"/>
          <w:lang w:eastAsia="de-DE"/>
        </w:rPr>
        <w:t>in</w:t>
      </w:r>
      <w:r w:rsidRPr="00307B46">
        <w:rPr>
          <w:rFonts w:ascii="Arial" w:eastAsia="Times New Roman" w:hAnsi="Arial" w:cs="Arial"/>
          <w:sz w:val="32"/>
          <w:szCs w:val="32"/>
          <w:lang w:eastAsia="de-DE"/>
        </w:rPr>
        <w:t>:</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das heißt: Meister. Jesus sagte zu ihr: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Jesus:</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Halte mich nicht fest; denn ich bin noch nicht zum Vater hinaufgegangen. Geh aber zu meinen Brüdern und sag ihnen: Ich gehe hinauf zu meinem Vater und eurem Vater, zu meinem Gott und eurem Gott.</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w:t>
      </w:r>
      <w:r w:rsidR="00252266" w:rsidRPr="00812611">
        <w:rPr>
          <w:rFonts w:ascii="Arial" w:eastAsia="Times New Roman" w:hAnsi="Arial" w:cs="Arial"/>
          <w:b/>
          <w:sz w:val="32"/>
          <w:szCs w:val="32"/>
          <w:lang w:eastAsia="de-DE"/>
        </w:rPr>
        <w:t>in</w:t>
      </w:r>
      <w:r w:rsidRPr="00812611">
        <w:rPr>
          <w:rFonts w:ascii="Arial" w:eastAsia="Times New Roman" w:hAnsi="Arial" w:cs="Arial"/>
          <w:b/>
          <w:sz w:val="32"/>
          <w:szCs w:val="32"/>
          <w:lang w:eastAsia="de-DE"/>
        </w:rPr>
        <w:t>:</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Maria von Magdala kam zu den Jüngern und verkündete ihnen: </w:t>
      </w:r>
    </w:p>
    <w:p w:rsidR="00307B46" w:rsidRDefault="00307B46" w:rsidP="00223B95">
      <w:pPr>
        <w:spacing w:after="240"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Maria:</w:t>
      </w:r>
      <w:r>
        <w:rPr>
          <w:rFonts w:ascii="Arial" w:eastAsia="Times New Roman" w:hAnsi="Arial" w:cs="Arial"/>
          <w:sz w:val="32"/>
          <w:szCs w:val="32"/>
          <w:lang w:eastAsia="de-DE"/>
        </w:rPr>
        <w:t xml:space="preserve"> </w:t>
      </w:r>
      <w:r w:rsidRPr="00307B46">
        <w:rPr>
          <w:rFonts w:ascii="Arial" w:eastAsia="Times New Roman" w:hAnsi="Arial" w:cs="Arial"/>
          <w:sz w:val="32"/>
          <w:szCs w:val="32"/>
          <w:lang w:eastAsia="de-DE"/>
        </w:rPr>
        <w:t xml:space="preserve">Ich habe den Herrn gesehen. </w:t>
      </w:r>
    </w:p>
    <w:p w:rsidR="007C462E" w:rsidRPr="00307B46" w:rsidRDefault="00252266" w:rsidP="00223B95">
      <w:pPr>
        <w:spacing w:line="276" w:lineRule="auto"/>
        <w:jc w:val="both"/>
        <w:rPr>
          <w:rFonts w:ascii="Arial" w:eastAsia="Times New Roman" w:hAnsi="Arial" w:cs="Arial"/>
          <w:sz w:val="32"/>
          <w:szCs w:val="32"/>
          <w:lang w:eastAsia="de-DE"/>
        </w:rPr>
      </w:pPr>
      <w:r w:rsidRPr="00812611">
        <w:rPr>
          <w:rFonts w:ascii="Arial" w:eastAsia="Times New Roman" w:hAnsi="Arial" w:cs="Arial"/>
          <w:b/>
          <w:sz w:val="32"/>
          <w:szCs w:val="32"/>
          <w:lang w:eastAsia="de-DE"/>
        </w:rPr>
        <w:t>Erzählerin:</w:t>
      </w:r>
      <w:r>
        <w:rPr>
          <w:rFonts w:ascii="Arial" w:eastAsia="Times New Roman" w:hAnsi="Arial" w:cs="Arial"/>
          <w:sz w:val="32"/>
          <w:szCs w:val="32"/>
          <w:lang w:eastAsia="de-DE"/>
        </w:rPr>
        <w:t xml:space="preserve"> </w:t>
      </w:r>
      <w:r w:rsidR="00812611">
        <w:rPr>
          <w:rFonts w:ascii="Arial" w:eastAsia="Times New Roman" w:hAnsi="Arial" w:cs="Arial"/>
          <w:sz w:val="32"/>
          <w:szCs w:val="32"/>
          <w:lang w:eastAsia="de-DE"/>
        </w:rPr>
        <w:t xml:space="preserve">Und Maria </w:t>
      </w:r>
      <w:r w:rsidR="00307B46" w:rsidRPr="00307B46">
        <w:rPr>
          <w:rFonts w:ascii="Arial" w:eastAsia="Times New Roman" w:hAnsi="Arial" w:cs="Arial"/>
          <w:sz w:val="32"/>
          <w:szCs w:val="32"/>
          <w:lang w:eastAsia="de-DE"/>
        </w:rPr>
        <w:t>berichtete, was er ihr gesagt hatte.</w:t>
      </w:r>
    </w:p>
    <w:sectPr w:rsidR="007C462E" w:rsidRPr="00307B46" w:rsidSect="00307B46">
      <w:footerReference w:type="default" r:id="rId6"/>
      <w:pgSz w:w="11906" w:h="16838"/>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134" w:rsidRDefault="00F51134" w:rsidP="00223B95">
      <w:pPr>
        <w:spacing w:after="0" w:line="240" w:lineRule="auto"/>
      </w:pPr>
      <w:r>
        <w:separator/>
      </w:r>
    </w:p>
  </w:endnote>
  <w:endnote w:type="continuationSeparator" w:id="0">
    <w:p w:rsidR="00F51134" w:rsidRDefault="00F51134" w:rsidP="00223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653429"/>
      <w:docPartObj>
        <w:docPartGallery w:val="Page Numbers (Bottom of Page)"/>
        <w:docPartUnique/>
      </w:docPartObj>
    </w:sdtPr>
    <w:sdtEndPr/>
    <w:sdtContent>
      <w:p w:rsidR="00223B95" w:rsidRDefault="00223B95">
        <w:pPr>
          <w:pStyle w:val="Fuzeile"/>
          <w:jc w:val="right"/>
        </w:pPr>
        <w:r>
          <w:fldChar w:fldCharType="begin"/>
        </w:r>
        <w:r>
          <w:instrText>PAGE   \* MERGEFORMAT</w:instrText>
        </w:r>
        <w:r>
          <w:fldChar w:fldCharType="separate"/>
        </w:r>
        <w:r w:rsidR="002C0F59">
          <w:rPr>
            <w:noProof/>
          </w:rPr>
          <w:t>1</w:t>
        </w:r>
        <w:r>
          <w:fldChar w:fldCharType="end"/>
        </w:r>
      </w:p>
    </w:sdtContent>
  </w:sdt>
  <w:p w:rsidR="00223B95" w:rsidRDefault="00223B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134" w:rsidRDefault="00F51134" w:rsidP="00223B95">
      <w:pPr>
        <w:spacing w:after="0" w:line="240" w:lineRule="auto"/>
      </w:pPr>
      <w:r>
        <w:separator/>
      </w:r>
    </w:p>
  </w:footnote>
  <w:footnote w:type="continuationSeparator" w:id="0">
    <w:p w:rsidR="00F51134" w:rsidRDefault="00F51134" w:rsidP="00223B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B46"/>
    <w:rsid w:val="000B4270"/>
    <w:rsid w:val="00223B95"/>
    <w:rsid w:val="00252266"/>
    <w:rsid w:val="002C0F59"/>
    <w:rsid w:val="002F3E2E"/>
    <w:rsid w:val="00307B46"/>
    <w:rsid w:val="00472B7E"/>
    <w:rsid w:val="00812611"/>
    <w:rsid w:val="00F511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DC2AA-6797-4631-A10F-A3828A90F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3B9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3B95"/>
  </w:style>
  <w:style w:type="paragraph" w:styleId="Fuzeile">
    <w:name w:val="footer"/>
    <w:basedOn w:val="Standard"/>
    <w:link w:val="FuzeileZchn"/>
    <w:uiPriority w:val="99"/>
    <w:unhideWhenUsed/>
    <w:rsid w:val="00223B9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3B95"/>
  </w:style>
  <w:style w:type="paragraph" w:styleId="Sprechblasentext">
    <w:name w:val="Balloon Text"/>
    <w:basedOn w:val="Standard"/>
    <w:link w:val="SprechblasentextZchn"/>
    <w:uiPriority w:val="99"/>
    <w:semiHidden/>
    <w:unhideWhenUsed/>
    <w:rsid w:val="002F3E2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3E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357599">
      <w:bodyDiv w:val="1"/>
      <w:marLeft w:val="0"/>
      <w:marRight w:val="0"/>
      <w:marTop w:val="0"/>
      <w:marBottom w:val="0"/>
      <w:divBdr>
        <w:top w:val="none" w:sz="0" w:space="0" w:color="auto"/>
        <w:left w:val="none" w:sz="0" w:space="0" w:color="auto"/>
        <w:bottom w:val="none" w:sz="0" w:space="0" w:color="auto"/>
        <w:right w:val="none" w:sz="0" w:space="0" w:color="auto"/>
      </w:divBdr>
      <w:divsChild>
        <w:div w:id="2052264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2227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Ursula Schmidt</dc:creator>
  <cp:keywords/>
  <dc:description/>
  <cp:lastModifiedBy>Christa Koch</cp:lastModifiedBy>
  <cp:revision>2</cp:revision>
  <cp:lastPrinted>2021-03-12T11:03:00Z</cp:lastPrinted>
  <dcterms:created xsi:type="dcterms:W3CDTF">2021-03-12T11:03:00Z</dcterms:created>
  <dcterms:modified xsi:type="dcterms:W3CDTF">2021-03-12T11:03:00Z</dcterms:modified>
</cp:coreProperties>
</file>